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小分包2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4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4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4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6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185"/>
        <w:gridCol w:w="835"/>
        <w:gridCol w:w="1473"/>
        <w:gridCol w:w="1562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85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835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73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562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加热振荡恒温金属浴</w:t>
            </w:r>
          </w:p>
        </w:tc>
        <w:tc>
          <w:tcPr>
            <w:tcW w:w="4185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473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0B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3654C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65" w:type="dxa"/>
            <w:noWrap/>
            <w:vAlign w:val="center"/>
          </w:tcPr>
          <w:p w14:paraId="6B1F8B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高速冷冻离心机（含一台分析电子天平）</w:t>
            </w:r>
          </w:p>
        </w:tc>
        <w:tc>
          <w:tcPr>
            <w:tcW w:w="4185" w:type="dxa"/>
            <w:noWrap/>
            <w:vAlign w:val="center"/>
          </w:tcPr>
          <w:p w14:paraId="4FDE2F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noWrap/>
            <w:vAlign w:val="center"/>
          </w:tcPr>
          <w:p w14:paraId="7B8940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473" w:type="dxa"/>
            <w:noWrap/>
            <w:vAlign w:val="center"/>
          </w:tcPr>
          <w:p w14:paraId="4836DF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noWrap/>
            <w:vAlign w:val="center"/>
          </w:tcPr>
          <w:p w14:paraId="4C85A8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A16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4A610D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5" w:type="dxa"/>
            <w:noWrap/>
            <w:vAlign w:val="center"/>
          </w:tcPr>
          <w:p w14:paraId="7AF756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全自动酶标洗板机</w:t>
            </w:r>
          </w:p>
        </w:tc>
        <w:tc>
          <w:tcPr>
            <w:tcW w:w="4185" w:type="dxa"/>
            <w:noWrap/>
            <w:vAlign w:val="center"/>
          </w:tcPr>
          <w:p w14:paraId="4709AE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noWrap/>
            <w:vAlign w:val="center"/>
          </w:tcPr>
          <w:p w14:paraId="6A53688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473" w:type="dxa"/>
            <w:noWrap/>
            <w:vAlign w:val="center"/>
          </w:tcPr>
          <w:p w14:paraId="776318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noWrap/>
            <w:vAlign w:val="center"/>
          </w:tcPr>
          <w:p w14:paraId="4D41DA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599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A7A9BE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65" w:type="dxa"/>
            <w:noWrap/>
            <w:vAlign w:val="center"/>
          </w:tcPr>
          <w:p w14:paraId="32057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煮沸消毒器</w:t>
            </w:r>
          </w:p>
        </w:tc>
        <w:tc>
          <w:tcPr>
            <w:tcW w:w="4185" w:type="dxa"/>
            <w:noWrap/>
            <w:vAlign w:val="center"/>
          </w:tcPr>
          <w:p w14:paraId="3A608D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noWrap/>
            <w:vAlign w:val="center"/>
          </w:tcPr>
          <w:p w14:paraId="72DEA524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473" w:type="dxa"/>
            <w:noWrap/>
            <w:vAlign w:val="center"/>
          </w:tcPr>
          <w:p w14:paraId="0082982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noWrap/>
            <w:vAlign w:val="center"/>
          </w:tcPr>
          <w:p w14:paraId="6A513D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B24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005C268B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65" w:type="dxa"/>
            <w:noWrap/>
            <w:vAlign w:val="center"/>
          </w:tcPr>
          <w:p w14:paraId="4347C93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冰冻血浆解冻箱</w:t>
            </w:r>
          </w:p>
        </w:tc>
        <w:tc>
          <w:tcPr>
            <w:tcW w:w="4185" w:type="dxa"/>
            <w:noWrap/>
            <w:vAlign w:val="center"/>
          </w:tcPr>
          <w:p w14:paraId="3E468A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noWrap/>
            <w:vAlign w:val="center"/>
          </w:tcPr>
          <w:p w14:paraId="72598DFA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473" w:type="dxa"/>
            <w:noWrap/>
            <w:vAlign w:val="center"/>
          </w:tcPr>
          <w:p w14:paraId="4B1F432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noWrap/>
            <w:vAlign w:val="center"/>
          </w:tcPr>
          <w:p w14:paraId="46A0E28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D3B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593857D6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65" w:type="dxa"/>
            <w:noWrap/>
            <w:vAlign w:val="center"/>
          </w:tcPr>
          <w:p w14:paraId="354358D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-80℃超低温冰箱（2台，配套冻存架）</w:t>
            </w:r>
          </w:p>
        </w:tc>
        <w:tc>
          <w:tcPr>
            <w:tcW w:w="4185" w:type="dxa"/>
            <w:noWrap/>
            <w:vAlign w:val="center"/>
          </w:tcPr>
          <w:p w14:paraId="4A8F39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noWrap/>
            <w:vAlign w:val="center"/>
          </w:tcPr>
          <w:p w14:paraId="1EBA3E65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473" w:type="dxa"/>
            <w:noWrap/>
            <w:vAlign w:val="center"/>
          </w:tcPr>
          <w:p w14:paraId="199C45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noWrap/>
            <w:vAlign w:val="center"/>
          </w:tcPr>
          <w:p w14:paraId="09DF020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4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4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加热振荡恒温金属浴部分参数及相关情况表</w:t>
      </w:r>
    </w:p>
    <w:tbl>
      <w:tblPr>
        <w:tblStyle w:val="6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184D7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功能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加热，震荡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。 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EA679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加热模块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：酶标板和2mlX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24的模块。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4EA726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温度控制范围[℃]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室温~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100；</w:t>
            </w:r>
            <w:r>
              <w:rPr>
                <w:rFonts w:ascii="宋体" w:hAnsi="宋体" w:eastAsia="宋体" w:cs="宋体"/>
                <w:sz w:val="24"/>
                <w:szCs w:val="24"/>
              </w:rPr>
              <w:t>温度设定范围[℃]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</w:rPr>
              <w:t>~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577D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温度控制精度[℃]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0.5。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0DDAD12">
            <w:pP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时间设定范围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99</w:t>
            </w:r>
            <w:r>
              <w:rPr>
                <w:rFonts w:ascii="宋体" w:hAnsi="宋体" w:eastAsia="宋体" w:cs="宋体"/>
                <w:sz w:val="24"/>
                <w:szCs w:val="24"/>
              </w:rPr>
              <w:t>h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99</w:t>
            </w:r>
            <w:r>
              <w:rPr>
                <w:rFonts w:ascii="宋体" w:hAnsi="宋体" w:eastAsia="宋体" w:cs="宋体"/>
                <w:sz w:val="24"/>
                <w:szCs w:val="24"/>
              </w:rPr>
              <w:t>min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839054F">
            <w:pP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最大升温速率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&gt;4</w:t>
            </w:r>
            <w:r>
              <w:rPr>
                <w:rFonts w:ascii="宋体" w:hAnsi="宋体" w:eastAsia="宋体" w:cs="宋体"/>
                <w:sz w:val="24"/>
                <w:szCs w:val="24"/>
              </w:rPr>
              <w:t>℃/min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EC1FD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调速范围[rpm]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ascii="宋体" w:hAnsi="宋体" w:eastAsia="宋体" w:cs="宋体"/>
                <w:sz w:val="24"/>
                <w:szCs w:val="24"/>
              </w:rPr>
              <w:t>~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1500。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2F055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过温保护[℃]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&gt;100。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F3B53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工作温度[℃]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</w:rPr>
              <w:t>~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40。 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7C7F8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工作湿度[% RH]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&lt;80。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807004B">
      <w:pPr>
        <w:pStyle w:val="4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3 高速冷冻离心机（含一台分析电子天平）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6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3EBA7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4CB8494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3B39C1A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4A817FD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3DDA22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300505D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182538E9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最高转速:&gt;16000 rpm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CF31BE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95385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5CE78A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32EEC81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最大相对离心力:&gt;20000 x 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BCEB15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A6CA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145A2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6B223A5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转速精度：±10rpm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F33F78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4C6C8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E5E7C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3F54CD2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最大容量：4x100ml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E3182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6F25B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1898E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944D5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定时范围:1秒－99小时59分59秒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9012DF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52F1A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367AA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B0962D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温度设置范围：-20℃～40℃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25D07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4941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F876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184F6B5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温度精度：±2℃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6A9DAE1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C740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0B473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01655D8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噪音：≤70 dB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CE5ADD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BB349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663D0A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00B7B24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选配转子</w:t>
            </w:r>
          </w:p>
          <w:p w14:paraId="65FCB55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角转子：12x1.5/2ml；24x1.5/2ml；30x1.5/2ml；48x1.5/2ml ；18*5ml；12x10ml；8x15ml；6x50ml（圆底）；6x50ml（尖底）；4x100ml；6x100ml；12x8x0.2ml；18*15ml；6*15/50ml；</w:t>
            </w:r>
          </w:p>
          <w:p w14:paraId="571CB5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水平转子：4x1x50ml；4x2x15ml；4x5x10/7/5ml；2x96x0.2ml酶标板。</w:t>
            </w:r>
          </w:p>
        </w:tc>
        <w:tc>
          <w:tcPr>
            <w:tcW w:w="3070" w:type="dxa"/>
            <w:vAlign w:val="center"/>
          </w:tcPr>
          <w:p w14:paraId="1986FEB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FB035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C1448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0E4146C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支持存储运行程序。</w:t>
            </w:r>
          </w:p>
        </w:tc>
        <w:tc>
          <w:tcPr>
            <w:tcW w:w="3070" w:type="dxa"/>
            <w:vAlign w:val="center"/>
          </w:tcPr>
          <w:p w14:paraId="7F89F13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4C1B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0FF1C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7B2ABFE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转子识别报警，过压欠压报警、电机超速报警、无转子信息报警、制动异常报警等多种报警功能。</w:t>
            </w:r>
          </w:p>
        </w:tc>
        <w:tc>
          <w:tcPr>
            <w:tcW w:w="3070" w:type="dxa"/>
            <w:vAlign w:val="center"/>
          </w:tcPr>
          <w:p w14:paraId="03C8CFD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CB200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5DF7AD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1EFC2D6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一台分析电子天平</w:t>
            </w:r>
          </w:p>
        </w:tc>
        <w:tc>
          <w:tcPr>
            <w:tcW w:w="3070" w:type="dxa"/>
            <w:vAlign w:val="center"/>
          </w:tcPr>
          <w:p w14:paraId="4777B85A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64FE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BC171B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31CAAE7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5A28A9F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5B4A54F">
      <w:pPr>
        <w:pStyle w:val="4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41F6DDCC">
      <w:pPr>
        <w:pStyle w:val="4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4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全自动酶标洗板机部分参数及相关情况表</w:t>
      </w:r>
    </w:p>
    <w:tbl>
      <w:tblPr>
        <w:tblStyle w:val="6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53E65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45BD5C5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110E521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07CBC8C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68672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32B8FF5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60F4A57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洗头结构设计：96 根注液针单条可控制，96 根吸液针同步控制，8 孔条和 12 孔条可选。</w:t>
            </w:r>
          </w:p>
        </w:tc>
        <w:tc>
          <w:tcPr>
            <w:tcW w:w="3070" w:type="dxa"/>
            <w:vAlign w:val="center"/>
          </w:tcPr>
          <w:p w14:paraId="1942EC0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D7711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5455C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1FF474E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具备多点定位吸液功能，每孔残留量&lt;0.7μL，保证清洗干净彻底。</w:t>
            </w:r>
          </w:p>
        </w:tc>
        <w:tc>
          <w:tcPr>
            <w:tcW w:w="3070" w:type="dxa"/>
            <w:vAlign w:val="center"/>
          </w:tcPr>
          <w:p w14:paraId="48281D3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1C80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2BA4E0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167CB3C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二次液体分流技术，确保 96 孔间加液量 CV&lt;1.5%。</w:t>
            </w:r>
          </w:p>
        </w:tc>
        <w:tc>
          <w:tcPr>
            <w:tcW w:w="3070" w:type="dxa"/>
            <w:vAlign w:val="center"/>
          </w:tcPr>
          <w:p w14:paraId="775259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2A490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F0120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42AA2C9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清洗次数：1-999 次可调。</w:t>
            </w:r>
          </w:p>
        </w:tc>
        <w:tc>
          <w:tcPr>
            <w:tcW w:w="3070" w:type="dxa"/>
            <w:vAlign w:val="center"/>
          </w:tcPr>
          <w:p w14:paraId="7B8B6F5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0A89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CBC9A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7B76A64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清洗条数：整板或 1-12 条可任意组合，键盘选择控制并指示。</w:t>
            </w:r>
          </w:p>
        </w:tc>
        <w:tc>
          <w:tcPr>
            <w:tcW w:w="3070" w:type="dxa"/>
            <w:vAlign w:val="center"/>
          </w:tcPr>
          <w:p w14:paraId="3FB1DB3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D8D79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3A761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5ED48F2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清洗方式：单板、双板或多板三种。</w:t>
            </w:r>
          </w:p>
        </w:tc>
        <w:tc>
          <w:tcPr>
            <w:tcW w:w="3070" w:type="dxa"/>
            <w:vAlign w:val="center"/>
          </w:tcPr>
          <w:p w14:paraId="5AE425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0F234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913F5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5BB927C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清洗液加入量：50-950μl/孔可调，间隔 50μl。</w:t>
            </w:r>
          </w:p>
        </w:tc>
        <w:tc>
          <w:tcPr>
            <w:tcW w:w="3070" w:type="dxa"/>
            <w:vAlign w:val="center"/>
          </w:tcPr>
          <w:p w14:paraId="0512326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5D6E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D8B7F6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30AC58A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洗板速度为：5 秒/板/次。</w:t>
            </w:r>
          </w:p>
        </w:tc>
        <w:tc>
          <w:tcPr>
            <w:tcW w:w="3070" w:type="dxa"/>
            <w:vAlign w:val="center"/>
          </w:tcPr>
          <w:p w14:paraId="59D6C1C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6FA45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C45BB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63D2B52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洗板位：A、B 两个。 </w:t>
            </w:r>
          </w:p>
        </w:tc>
        <w:tc>
          <w:tcPr>
            <w:tcW w:w="3070" w:type="dxa"/>
            <w:vAlign w:val="center"/>
          </w:tcPr>
          <w:p w14:paraId="21764E2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A099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563D9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5B38BE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浸泡或振板时间：0-999 秒可调。</w:t>
            </w:r>
          </w:p>
        </w:tc>
        <w:tc>
          <w:tcPr>
            <w:tcW w:w="3070" w:type="dxa"/>
            <w:vAlign w:val="center"/>
          </w:tcPr>
          <w:p w14:paraId="5E9740D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14CF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2D395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394D06B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吸液时间：0.1-99.9 秒可调，间隔 0.1 秒。</w:t>
            </w:r>
          </w:p>
        </w:tc>
        <w:tc>
          <w:tcPr>
            <w:tcW w:w="3070" w:type="dxa"/>
            <w:vAlign w:val="center"/>
          </w:tcPr>
          <w:p w14:paraId="0E44120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B59F0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36959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6B08D70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每个洗板程序和包被程序独立存储一种微孔板形状参数。</w:t>
            </w:r>
          </w:p>
        </w:tc>
        <w:tc>
          <w:tcPr>
            <w:tcW w:w="3070" w:type="dxa"/>
            <w:vAlign w:val="center"/>
          </w:tcPr>
          <w:p w14:paraId="6843B887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019F8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4D50A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0EA51FA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具有废液自动排放功能，可自动排除废液到废液管道。</w:t>
            </w:r>
          </w:p>
        </w:tc>
        <w:tc>
          <w:tcPr>
            <w:tcW w:w="3070" w:type="dxa"/>
            <w:vAlign w:val="center"/>
          </w:tcPr>
          <w:p w14:paraId="1A1DE9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4019E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396FE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5E37A2C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7A9C5D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623FBE4">
      <w:pPr>
        <w:pStyle w:val="4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煮沸消毒器部分参数及相关情况表</w:t>
      </w:r>
    </w:p>
    <w:tbl>
      <w:tblPr>
        <w:tblStyle w:val="6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5FA18E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760BABE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3E52725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1BB2455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9E726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5FADF3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44F2861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升降式工作窗，避免医务人员直接接触消毒液和沸水（常温99℃），最大限度的保护工作人员的安全。</w:t>
            </w:r>
          </w:p>
        </w:tc>
        <w:tc>
          <w:tcPr>
            <w:tcW w:w="3070" w:type="dxa"/>
            <w:vAlign w:val="center"/>
          </w:tcPr>
          <w:p w14:paraId="7575399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994B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07D02B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6D0169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全智能控制：工作窗自动升降，消毒完成后自动上升。</w:t>
            </w:r>
          </w:p>
        </w:tc>
        <w:tc>
          <w:tcPr>
            <w:tcW w:w="3070" w:type="dxa"/>
            <w:vAlign w:val="center"/>
          </w:tcPr>
          <w:p w14:paraId="7CFEA1B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8C66C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8BAF1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311007B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升降功能：工作窗自动升降，消毒完成后自动上升。</w:t>
            </w:r>
          </w:p>
        </w:tc>
        <w:tc>
          <w:tcPr>
            <w:tcW w:w="3070" w:type="dxa"/>
            <w:vAlign w:val="center"/>
          </w:tcPr>
          <w:p w14:paraId="4DC0FED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E397A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208A5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3EF8DAA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脚踏控制：脚控开关控制上升、下降和启动消毒。</w:t>
            </w:r>
          </w:p>
        </w:tc>
        <w:tc>
          <w:tcPr>
            <w:tcW w:w="3070" w:type="dxa"/>
            <w:vAlign w:val="center"/>
          </w:tcPr>
          <w:p w14:paraId="0854504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6A5F8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9A265D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73D0AB6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智能控制：自动式控制，智能式补水功能。</w:t>
            </w:r>
          </w:p>
        </w:tc>
        <w:tc>
          <w:tcPr>
            <w:tcW w:w="3070" w:type="dxa"/>
            <w:vAlign w:val="center"/>
          </w:tcPr>
          <w:p w14:paraId="27BC8A3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21EF0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7B68B5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80F7EB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20526561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6903AA95">
      <w:pPr>
        <w:pStyle w:val="4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冰冻血浆解冻箱部分参数及相关情况表</w:t>
      </w:r>
    </w:p>
    <w:tbl>
      <w:tblPr>
        <w:tblStyle w:val="6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6C4C8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41CE595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2E1DA40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16CD848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7DAA2D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0FA9E30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3D9A26BE">
            <w:pPr>
              <w:pStyle w:val="2"/>
              <w:spacing w:before="100" w:line="240" w:lineRule="auto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4"/>
              </w:rPr>
              <w:t>电源：AC380V、50Hz</w:t>
            </w:r>
            <w:r>
              <w:rPr>
                <w:rFonts w:hint="eastAsia"/>
                <w:spacing w:val="-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3AED4D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13928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7DF7E2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3EB105E1">
            <w:pPr>
              <w:pStyle w:val="2"/>
              <w:spacing w:before="112" w:line="240" w:lineRule="auto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4"/>
              </w:rPr>
              <w:t>存 水 量：95</w:t>
            </w:r>
            <w:r>
              <w:t>Kg</w:t>
            </w:r>
            <w:r>
              <w:rPr>
                <w:spacing w:val="4"/>
              </w:rPr>
              <w:t>±10%</w:t>
            </w:r>
            <w:r>
              <w:rPr>
                <w:rFonts w:hint="eastAsia"/>
                <w:spacing w:val="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6F4EFD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20E29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4BB8D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5C4C3F19">
            <w:pPr>
              <w:pStyle w:val="2"/>
              <w:spacing w:before="122" w:line="240" w:lineRule="auto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t>水泵流量</w:t>
            </w:r>
            <w:r>
              <w:rPr>
                <w:spacing w:val="-13"/>
              </w:rPr>
              <w:t>：＞</w:t>
            </w:r>
            <w:r>
              <w:t>40Kg／min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39ABDB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3A963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B0B67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374BA23D">
            <w:pPr>
              <w:pStyle w:val="2"/>
              <w:spacing w:before="122" w:line="240" w:lineRule="auto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2"/>
              </w:rPr>
              <w:t>控温范围：30～45℃</w:t>
            </w:r>
            <w:r>
              <w:rPr>
                <w:rFonts w:hint="eastAsia"/>
                <w:spacing w:val="-2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25B93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0D6E7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FEA5F5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57E43425">
            <w:pPr>
              <w:pStyle w:val="2"/>
              <w:spacing w:before="114" w:line="240" w:lineRule="auto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5"/>
              </w:rPr>
              <w:t>控温精度：±0.5℃</w:t>
            </w:r>
            <w:r>
              <w:rPr>
                <w:rFonts w:hint="eastAsia"/>
                <w:spacing w:val="-5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BAAA6A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8A4B8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25747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7AC2CBC">
            <w:pPr>
              <w:pStyle w:val="2"/>
              <w:spacing w:before="116" w:line="240" w:lineRule="auto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2"/>
              </w:rPr>
              <w:t>加热功率：3×1500W</w:t>
            </w:r>
            <w:r>
              <w:rPr>
                <w:rFonts w:hint="eastAsia"/>
                <w:spacing w:val="-2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65009F2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BC04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561BB7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0018DD19">
            <w:pPr>
              <w:pStyle w:val="2"/>
              <w:spacing w:before="112" w:line="240" w:lineRule="auto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3"/>
              </w:rPr>
              <w:t>最大化浆量：24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袋(每袋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50～200ml)</w:t>
            </w:r>
            <w:r>
              <w:rPr>
                <w:rFonts w:hint="eastAsia"/>
                <w:spacing w:val="-3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50BF8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AA5A1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20F6A4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4A68ECC8">
            <w:pPr>
              <w:pStyle w:val="2"/>
              <w:spacing w:before="115" w:line="240" w:lineRule="auto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2"/>
              </w:rPr>
              <w:t>解冻时间：≤20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分钟（200ml×12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袋,-20℃扁平冰袋）</w:t>
            </w:r>
            <w:r>
              <w:rPr>
                <w:rFonts w:hint="eastAsia"/>
                <w:spacing w:val="-2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6E4437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7E58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BFB44B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3139C2CA">
            <w:pPr>
              <w:pStyle w:val="2"/>
              <w:spacing w:before="115" w:line="240" w:lineRule="auto"/>
              <w:rPr>
                <w:rFonts w:hint="eastAsia"/>
                <w:spacing w:val="-2"/>
                <w:lang w:eastAsia="zh-CN"/>
              </w:rPr>
            </w:pPr>
            <w:r>
              <w:rPr>
                <w:spacing w:val="-2"/>
              </w:rPr>
              <w:t>外形尺寸：810×605×1150（mm）（宽×深×高）</w:t>
            </w:r>
            <w:r>
              <w:rPr>
                <w:rFonts w:hint="eastAsia"/>
                <w:spacing w:val="-2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49C118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99637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9057B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68D6D724">
            <w:pPr>
              <w:pStyle w:val="2"/>
              <w:spacing w:before="115" w:line="240" w:lineRule="auto"/>
              <w:rPr>
                <w:rFonts w:hint="eastAsia"/>
                <w:spacing w:val="-2"/>
                <w:lang w:eastAsia="zh-CN"/>
              </w:rPr>
            </w:pPr>
            <w:r>
              <w:rPr>
                <w:spacing w:val="-2"/>
              </w:rPr>
              <w:t>重量：90kg</w:t>
            </w:r>
            <w:r>
              <w:rPr>
                <w:rFonts w:hint="eastAsia"/>
                <w:spacing w:val="-2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D28231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2D173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C9DF85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464E841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  <w:bookmarkStart w:id="0" w:name="_GoBack"/>
            <w:bookmarkEnd w:id="0"/>
          </w:p>
        </w:tc>
        <w:tc>
          <w:tcPr>
            <w:tcW w:w="3070" w:type="dxa"/>
            <w:vAlign w:val="center"/>
          </w:tcPr>
          <w:p w14:paraId="5E407C70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775DCB1">
      <w:pPr>
        <w:pStyle w:val="4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7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-80℃超低温冰箱（2台，配套冻存架）部分参数及相关情况表</w:t>
      </w:r>
    </w:p>
    <w:tbl>
      <w:tblPr>
        <w:tblStyle w:val="6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6329E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76AF469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0FF9DF1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6C712C8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15B05A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628BB58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0B22106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规格：有效容积≥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550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L，立式。</w:t>
            </w:r>
          </w:p>
        </w:tc>
        <w:tc>
          <w:tcPr>
            <w:tcW w:w="3070" w:type="dxa"/>
            <w:vAlign w:val="center"/>
          </w:tcPr>
          <w:p w14:paraId="5A5CD20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477B8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03DB6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3DB2654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精确控温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：高精度微电脑温度控制系统，适用范围在-40℃～-86℃范围内，控温精度0.1℃。</w:t>
            </w:r>
          </w:p>
        </w:tc>
        <w:tc>
          <w:tcPr>
            <w:tcW w:w="3070" w:type="dxa"/>
            <w:vAlign w:val="center"/>
          </w:tcPr>
          <w:p w14:paraId="0793E67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93DA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E692E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7BE30C3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制冷单元：制冷系统采用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两套独立制冷系统。</w:t>
            </w:r>
          </w:p>
        </w:tc>
        <w:tc>
          <w:tcPr>
            <w:tcW w:w="3070" w:type="dxa"/>
            <w:vAlign w:val="center"/>
          </w:tcPr>
          <w:p w14:paraId="498EC6A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8879F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94113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5D327D8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温度均匀性：25℃环境，设定-80℃测试，整机≥20点测试，箱内温度最高点与最低点温度绝对值差≤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B1D5A2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84BA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FF066B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68142CE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报警模式：具备高低温报警、传感器故障报警、高环温报警、开门报警、电压异常、断电报警、冷凝器脏报警、电池电量低报警、系统故障等声光报警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功能。</w:t>
            </w:r>
          </w:p>
        </w:tc>
        <w:tc>
          <w:tcPr>
            <w:tcW w:w="3070" w:type="dxa"/>
            <w:vAlign w:val="center"/>
          </w:tcPr>
          <w:p w14:paraId="168593C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1D1D5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9D850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F3A64A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蓄电池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标配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大容量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电池，断电状态可持续为温度报警供电。</w:t>
            </w:r>
          </w:p>
        </w:tc>
        <w:tc>
          <w:tcPr>
            <w:tcW w:w="3070" w:type="dxa"/>
            <w:vAlign w:val="center"/>
          </w:tcPr>
          <w:p w14:paraId="48D5317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E78C2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CA1304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75A7566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安全控制：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冰箱数据系统符合FDA 21 CFR part 11要求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；双锁结构设计,自带暗锁，可用挂锁。</w:t>
            </w:r>
          </w:p>
        </w:tc>
        <w:tc>
          <w:tcPr>
            <w:tcW w:w="3070" w:type="dxa"/>
            <w:vAlign w:val="center"/>
          </w:tcPr>
          <w:p w14:paraId="22C566F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75FC7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7B29E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46F2450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箱体保温：高性能V.I.P航空绝热材料+硬质聚氨酯保温层，箱体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发泡层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厚度≥1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0mm,VIP保温板厚度≥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mm。 </w:t>
            </w:r>
          </w:p>
        </w:tc>
        <w:tc>
          <w:tcPr>
            <w:tcW w:w="3070" w:type="dxa"/>
            <w:vAlign w:val="center"/>
          </w:tcPr>
          <w:p w14:paraId="19F0E45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FBAC0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9CEEE8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39A009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储存容量：2英寸标准冻存盒可存储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0个，2ml标准冻存管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000支。</w:t>
            </w:r>
          </w:p>
        </w:tc>
        <w:tc>
          <w:tcPr>
            <w:tcW w:w="3070" w:type="dxa"/>
            <w:vAlign w:val="center"/>
          </w:tcPr>
          <w:p w14:paraId="6804E56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7F95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09096C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84" w:type="dxa"/>
            <w:vAlign w:val="center"/>
          </w:tcPr>
          <w:p w14:paraId="6D4A4EC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制冷剂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无氟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保制冷剂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070" w:type="dxa"/>
            <w:vAlign w:val="center"/>
          </w:tcPr>
          <w:p w14:paraId="40C746A8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480F8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DBE5CE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27BD7F4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降温速度：25℃环温时，空载降温到-8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℃温度，时间≤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300分钟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验收时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省级以上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第三方检测报告。</w:t>
            </w:r>
          </w:p>
        </w:tc>
        <w:tc>
          <w:tcPr>
            <w:tcW w:w="3070" w:type="dxa"/>
            <w:vAlign w:val="center"/>
          </w:tcPr>
          <w:p w14:paraId="25BD554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4A27B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78CDEA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84" w:type="dxa"/>
            <w:vAlign w:val="center"/>
          </w:tcPr>
          <w:p w14:paraId="16A8EC8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断电回温速度：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25℃环温，空载稳定运行断电回温至-50℃时间≥2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0min。</w:t>
            </w:r>
          </w:p>
        </w:tc>
        <w:tc>
          <w:tcPr>
            <w:tcW w:w="3070" w:type="dxa"/>
            <w:vAlign w:val="center"/>
          </w:tcPr>
          <w:p w14:paraId="1115F96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F8B0B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BBAA68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41FBF02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满配冻存架。</w:t>
            </w:r>
          </w:p>
        </w:tc>
        <w:tc>
          <w:tcPr>
            <w:tcW w:w="3070" w:type="dxa"/>
            <w:vAlign w:val="center"/>
          </w:tcPr>
          <w:p w14:paraId="7F47875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0AE7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9EC50D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132AC94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060BF6C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D72C9A4">
      <w:pPr>
        <w:pStyle w:val="4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9E21426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3D87A8BE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2DD55B5">
      <w:pPr>
        <w:spacing w:line="440" w:lineRule="exact"/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1C7DF1-F947-4A5C-9DB2-67919F9835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9B8697-F367-43F6-9F7E-E4977FEA9C57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E568AD87-7335-484F-BFCD-2B929EDE2E6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1975954-87CC-4DE3-BFF1-46B1FB8AB7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AC8B669-B10F-4880-B2C9-294BDA9B61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1B3097E"/>
    <w:rsid w:val="07826300"/>
    <w:rsid w:val="0CBD4807"/>
    <w:rsid w:val="0DCA0BD4"/>
    <w:rsid w:val="1FB74063"/>
    <w:rsid w:val="20225A33"/>
    <w:rsid w:val="29CB6FBF"/>
    <w:rsid w:val="2D360D42"/>
    <w:rsid w:val="2E2A554C"/>
    <w:rsid w:val="303D21A7"/>
    <w:rsid w:val="307A1AE5"/>
    <w:rsid w:val="329A3070"/>
    <w:rsid w:val="33367C76"/>
    <w:rsid w:val="35280B03"/>
    <w:rsid w:val="373F4071"/>
    <w:rsid w:val="3803747F"/>
    <w:rsid w:val="3F0C7BFD"/>
    <w:rsid w:val="42BD5383"/>
    <w:rsid w:val="51E7689A"/>
    <w:rsid w:val="5328431E"/>
    <w:rsid w:val="59746BF9"/>
    <w:rsid w:val="597E746C"/>
    <w:rsid w:val="5B67085C"/>
    <w:rsid w:val="5D0C499F"/>
    <w:rsid w:val="61263164"/>
    <w:rsid w:val="67690C57"/>
    <w:rsid w:val="6A3E0214"/>
    <w:rsid w:val="75E9406B"/>
    <w:rsid w:val="775A1CF3"/>
    <w:rsid w:val="776E2735"/>
    <w:rsid w:val="77C71A27"/>
    <w:rsid w:val="7D2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2318</Words>
  <Characters>2715</Characters>
  <Lines>0</Lines>
  <Paragraphs>0</Paragraphs>
  <TotalTime>6</TotalTime>
  <ScaleCrop>false</ScaleCrop>
  <LinksUpToDate>false</LinksUpToDate>
  <CharactersWithSpaces>3193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2024-08-03T01:52:26Z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FBDE97BCC13B4C5CB6BE5E18E6D298D3_11</vt:lpwstr>
  </property>
</Properties>
</file>